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b/>
          <w:bCs/>
          <w:color w:val="000000" w:themeColor="text1"/>
          <w:kern w:val="0"/>
          <w:sz w:val="24"/>
        </w:rPr>
        <w:t xml:space="preserve">주식회사 </w:t>
      </w:r>
      <w:proofErr w:type="spellStart"/>
      <w:r w:rsidRPr="00B8288D">
        <w:rPr>
          <w:rFonts w:eastAsiaTheme="minorHAnsi" w:cs="굴림" w:hint="eastAsia"/>
          <w:b/>
          <w:bCs/>
          <w:color w:val="000000" w:themeColor="text1"/>
          <w:kern w:val="0"/>
          <w:sz w:val="24"/>
        </w:rPr>
        <w:t>위드위드아웃</w:t>
      </w:r>
      <w:proofErr w:type="spellEnd"/>
      <w:r w:rsidRPr="00B8288D">
        <w:rPr>
          <w:rFonts w:eastAsiaTheme="minorHAnsi" w:cs="굴림" w:hint="eastAsia"/>
          <w:b/>
          <w:bCs/>
          <w:color w:val="000000" w:themeColor="text1"/>
          <w:kern w:val="0"/>
          <w:sz w:val="24"/>
        </w:rPr>
        <w:t xml:space="preserve"> </w:t>
      </w:r>
      <w:proofErr w:type="spellStart"/>
      <w:r w:rsidRPr="00B8288D">
        <w:rPr>
          <w:rFonts w:eastAsiaTheme="minorHAnsi" w:cs="굴림" w:hint="eastAsia"/>
          <w:b/>
          <w:bCs/>
          <w:color w:val="000000" w:themeColor="text1"/>
          <w:kern w:val="0"/>
          <w:sz w:val="24"/>
        </w:rPr>
        <w:t>개발인턴</w:t>
      </w:r>
      <w:proofErr w:type="spellEnd"/>
      <w:r w:rsidRPr="00B8288D">
        <w:rPr>
          <w:rFonts w:eastAsiaTheme="minorHAnsi" w:cs="굴림" w:hint="eastAsia"/>
          <w:b/>
          <w:bCs/>
          <w:color w:val="000000" w:themeColor="text1"/>
          <w:kern w:val="0"/>
          <w:sz w:val="24"/>
        </w:rPr>
        <w:t>(</w:t>
      </w:r>
      <w:proofErr w:type="spellStart"/>
      <w:r w:rsidRPr="00B8288D">
        <w:rPr>
          <w:rFonts w:eastAsiaTheme="minorHAnsi" w:cs="굴림" w:hint="eastAsia"/>
          <w:b/>
          <w:bCs/>
          <w:color w:val="000000" w:themeColor="text1"/>
          <w:kern w:val="0"/>
          <w:sz w:val="24"/>
        </w:rPr>
        <w:t>전환형</w:t>
      </w:r>
      <w:proofErr w:type="spellEnd"/>
      <w:r w:rsidRPr="00B8288D">
        <w:rPr>
          <w:rFonts w:eastAsiaTheme="minorHAnsi" w:cs="굴림" w:hint="eastAsia"/>
          <w:b/>
          <w:bCs/>
          <w:color w:val="000000" w:themeColor="text1"/>
          <w:kern w:val="0"/>
          <w:sz w:val="24"/>
        </w:rPr>
        <w:t>) 모집</w:t>
      </w:r>
    </w:p>
    <w:p w:rsid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/>
          <w:b/>
          <w:bCs/>
          <w:color w:val="000000" w:themeColor="text1"/>
          <w:kern w:val="0"/>
          <w:sz w:val="24"/>
        </w:rPr>
      </w:pPr>
    </w:p>
    <w:p w:rsidR="00B8288D" w:rsidRDefault="00B8288D" w:rsidP="00B8288D">
      <w:pPr>
        <w:pStyle w:val="a7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위드위드아웃은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샐러드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구독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플랫폼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샐러드윅스</w:t>
      </w:r>
      <w:r>
        <w:rPr>
          <w:rFonts w:ascii="Arial" w:hAnsi="Arial" w:cs="Arial"/>
          <w:color w:val="333333"/>
          <w:sz w:val="21"/>
          <w:szCs w:val="21"/>
        </w:rPr>
        <w:t>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런칭하고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운영중인</w:t>
      </w:r>
      <w:r>
        <w:rPr>
          <w:rFonts w:ascii="Arial" w:hAnsi="Arial" w:cs="Arial"/>
          <w:color w:val="333333"/>
          <w:sz w:val="21"/>
          <w:szCs w:val="21"/>
        </w:rPr>
        <w:t xml:space="preserve"> 20</w:t>
      </w:r>
      <w:r>
        <w:rPr>
          <w:rFonts w:ascii="Arial" w:hAnsi="Arial" w:cs="Arial"/>
          <w:color w:val="333333"/>
          <w:sz w:val="21"/>
          <w:szCs w:val="21"/>
        </w:rPr>
        <w:t>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스타트업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팀입니다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B8288D" w:rsidRDefault="00B8288D" w:rsidP="00B8288D">
      <w:pPr>
        <w:pStyle w:val="a7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위드위드아웃은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산더미처럼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쌓인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플라스틱을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보며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환경적인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갈증을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느끼고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건강해지고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싶지만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가격적인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문턱으로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건강한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선택을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해야만했던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MZ</w:t>
      </w:r>
      <w:r>
        <w:rPr>
          <w:rFonts w:ascii="Arial" w:hAnsi="Arial" w:cs="Arial"/>
          <w:color w:val="333333"/>
          <w:sz w:val="21"/>
          <w:szCs w:val="21"/>
        </w:rPr>
        <w:t>세대들의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고충을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생각하며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샐러드윅스를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운영해왔습니다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B8288D" w:rsidRDefault="00B8288D" w:rsidP="00B8288D">
      <w:pPr>
        <w:pStyle w:val="a7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 w:hint="eastAsia"/>
          <w:color w:val="333333"/>
          <w:sz w:val="21"/>
          <w:szCs w:val="21"/>
        </w:rPr>
        <w:t>샐러드윅스는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100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개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이상의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전국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협약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매장의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확보</w:t>
      </w:r>
      <w:r>
        <w:rPr>
          <w:rFonts w:ascii="Arial" w:hAnsi="Arial" w:cs="Arial"/>
          <w:color w:val="333333"/>
          <w:sz w:val="21"/>
          <w:szCs w:val="21"/>
        </w:rPr>
        <w:t>하고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만여명의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가입자와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이용건수를</w:t>
      </w:r>
      <w:proofErr w:type="spellEnd"/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기록</w:t>
      </w:r>
      <w:r>
        <w:rPr>
          <w:rFonts w:ascii="Arial" w:hAnsi="Arial" w:cs="Arial"/>
          <w:color w:val="333333"/>
          <w:sz w:val="21"/>
          <w:szCs w:val="21"/>
        </w:rPr>
        <w:t>했습니다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B8288D" w:rsidRDefault="00B8288D" w:rsidP="00B8288D">
      <w:pPr>
        <w:pStyle w:val="a7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B8288D" w:rsidRDefault="00B8288D" w:rsidP="00B8288D">
      <w:pPr>
        <w:pStyle w:val="a7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 w:hint="eastAsia"/>
          <w:color w:val="333333"/>
          <w:sz w:val="21"/>
          <w:szCs w:val="21"/>
        </w:rPr>
        <w:t>위드위드아웃은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21</w:t>
      </w:r>
      <w:r>
        <w:rPr>
          <w:rFonts w:ascii="Arial" w:hAnsi="Arial" w:cs="Arial"/>
          <w:color w:val="333333"/>
          <w:sz w:val="21"/>
          <w:szCs w:val="21"/>
        </w:rPr>
        <w:t>년</w:t>
      </w:r>
      <w:r>
        <w:rPr>
          <w:rFonts w:ascii="Arial" w:hAnsi="Arial" w:cs="Arial"/>
          <w:color w:val="333333"/>
          <w:sz w:val="21"/>
          <w:szCs w:val="21"/>
        </w:rPr>
        <w:t xml:space="preserve"> 4</w:t>
      </w:r>
      <w:r>
        <w:rPr>
          <w:rFonts w:ascii="Arial" w:hAnsi="Arial" w:cs="Arial"/>
          <w:color w:val="333333"/>
          <w:sz w:val="21"/>
          <w:szCs w:val="21"/>
        </w:rPr>
        <w:t>월</w:t>
      </w:r>
      <w:r>
        <w:rPr>
          <w:rFonts w:ascii="Arial" w:hAnsi="Arial" w:cs="Arial"/>
          <w:color w:val="333333"/>
          <w:sz w:val="21"/>
          <w:szCs w:val="21"/>
        </w:rPr>
        <w:t xml:space="preserve"> 22</w:t>
      </w:r>
      <w:r>
        <w:rPr>
          <w:rFonts w:ascii="Arial" w:hAnsi="Arial" w:cs="Arial"/>
          <w:color w:val="333333"/>
          <w:sz w:val="21"/>
          <w:szCs w:val="21"/>
        </w:rPr>
        <w:t>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법인으로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출발해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큰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시장으로의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확장</w:t>
      </w:r>
      <w:r>
        <w:rPr>
          <w:rFonts w:ascii="Arial" w:hAnsi="Arial" w:cs="Arial"/>
          <w:color w:val="333333"/>
          <w:sz w:val="21"/>
          <w:szCs w:val="21"/>
        </w:rPr>
        <w:t>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준비하고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있습니다</w:t>
      </w:r>
      <w:r>
        <w:rPr>
          <w:rFonts w:ascii="Apple Color Emoji" w:hAnsi="Apple Color Emoji" w:cs="Apple Color Emoji"/>
          <w:color w:val="333333"/>
          <w:sz w:val="21"/>
          <w:szCs w:val="21"/>
        </w:rPr>
        <w:t>🚀</w:t>
      </w:r>
    </w:p>
    <w:p w:rsidR="00B8288D" w:rsidRDefault="00B8288D" w:rsidP="00B8288D">
      <w:pPr>
        <w:pStyle w:val="a7"/>
        <w:spacing w:before="0" w:beforeAutospacing="0" w:after="0" w:afterAutospacing="0" w:line="360" w:lineRule="atLeast"/>
        <w:textAlignment w:val="baseline"/>
        <w:rPr>
          <w:rFonts w:ascii="Arial" w:hAnsi="Arial" w:cs="Arial" w:hint="eastAsi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앞으로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위드위드아웃은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샐러드윅스에서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시작해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동네에서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구매할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수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있는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모든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식음료를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픽업할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수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있도록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서비스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분야를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확장하면서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식음료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구매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단계에서의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픽업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문제를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해결하고자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합니다</w:t>
      </w:r>
      <w:r>
        <w:rPr>
          <w:rFonts w:ascii="Arial" w:hAnsi="Arial" w:cs="Arial" w:hint="eastAsia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B8288D" w:rsidRDefault="00B8288D" w:rsidP="00B8288D">
      <w:pPr>
        <w:pStyle w:val="a7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위드위드아웃의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팀원들은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일에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몰입하는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능하며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서로에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대한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존중을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바탕으로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대화하는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따뜻한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r>
        <w:rPr>
          <w:rStyle w:val="a8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사람들</w:t>
      </w:r>
      <w:r>
        <w:rPr>
          <w:rFonts w:ascii="Arial" w:hAnsi="Arial" w:cs="Arial"/>
          <w:color w:val="333333"/>
          <w:sz w:val="21"/>
          <w:szCs w:val="21"/>
        </w:rPr>
        <w:t>입니다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멋지고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따뜻한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팀원들과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함께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변화의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시작을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만들어가고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싶다면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위드위드아웃의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문을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힘차게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두드려주세요</w:t>
      </w:r>
      <w:r>
        <w:rPr>
          <w:rFonts w:ascii="Arial" w:hAnsi="Arial" w:cs="Arial"/>
          <w:color w:val="333333"/>
          <w:sz w:val="21"/>
          <w:szCs w:val="21"/>
        </w:rPr>
        <w:t xml:space="preserve"> : )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b/>
          <w:bCs/>
          <w:color w:val="000000" w:themeColor="text1"/>
          <w:kern w:val="0"/>
          <w:sz w:val="24"/>
        </w:rPr>
      </w:pP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b/>
          <w:bCs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b/>
          <w:bCs/>
          <w:color w:val="000000" w:themeColor="text1"/>
          <w:kern w:val="0"/>
          <w:sz w:val="24"/>
        </w:rPr>
        <w:t>1.</w:t>
      </w:r>
      <w:r w:rsidRPr="00B8288D">
        <w:rPr>
          <w:rFonts w:eastAsiaTheme="minorHAnsi" w:cs="굴림"/>
          <w:b/>
          <w:bCs/>
          <w:color w:val="000000" w:themeColor="text1"/>
          <w:kern w:val="0"/>
          <w:sz w:val="24"/>
        </w:rPr>
        <w:t xml:space="preserve"> </w:t>
      </w:r>
      <w:r w:rsidRPr="00B8288D">
        <w:rPr>
          <w:rFonts w:eastAsiaTheme="minorHAnsi" w:cs="굴림" w:hint="eastAsia"/>
          <w:b/>
          <w:bCs/>
          <w:color w:val="000000" w:themeColor="text1"/>
          <w:kern w:val="0"/>
          <w:sz w:val="24"/>
        </w:rPr>
        <w:t>모집대상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- </w:t>
      </w:r>
      <w:proofErr w:type="spellStart"/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샐러드윅스</w:t>
      </w:r>
      <w:proofErr w:type="spellEnd"/>
      <w:r w:rsidRPr="00B8288D">
        <w:rPr>
          <w:rFonts w:eastAsiaTheme="minorHAnsi" w:cs="굴림" w:hint="eastAsia"/>
          <w:color w:val="000000" w:themeColor="text1"/>
          <w:kern w:val="0"/>
          <w:sz w:val="24"/>
        </w:rPr>
        <w:t xml:space="preserve"> 서비스 웹/앱 </w:t>
      </w:r>
      <w:proofErr w:type="spellStart"/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백엔드</w:t>
      </w:r>
      <w:proofErr w:type="spellEnd"/>
      <w:r w:rsidRPr="00B8288D">
        <w:rPr>
          <w:rFonts w:eastAsiaTheme="minorHAnsi" w:cs="굴림" w:hint="eastAsia"/>
          <w:color w:val="000000" w:themeColor="text1"/>
          <w:kern w:val="0"/>
          <w:sz w:val="24"/>
        </w:rPr>
        <w:t xml:space="preserve"> 개발자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b/>
          <w:bCs/>
          <w:color w:val="000000" w:themeColor="text1"/>
          <w:kern w:val="0"/>
          <w:sz w:val="24"/>
        </w:rPr>
        <w:t> 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b/>
          <w:bCs/>
          <w:color w:val="000000" w:themeColor="text1"/>
          <w:kern w:val="0"/>
          <w:sz w:val="24"/>
        </w:rPr>
        <w:t>2. 급여수준</w:t>
      </w:r>
    </w:p>
    <w:p w:rsidR="00B8288D" w:rsidRPr="00B8288D" w:rsidRDefault="00B8288D" w:rsidP="00B8288D">
      <w:pPr>
        <w:widowControl/>
        <w:wordWrap/>
        <w:autoSpaceDE/>
        <w:autoSpaceDN/>
        <w:spacing w:after="24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- 월 220~ 280 (경력 고려해 협의)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br/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b/>
          <w:bCs/>
          <w:color w:val="000000" w:themeColor="text1"/>
          <w:kern w:val="0"/>
          <w:sz w:val="24"/>
        </w:rPr>
        <w:t>3. 자격 조건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- </w:t>
      </w:r>
      <w:r w:rsidRPr="00B8288D">
        <w:rPr>
          <w:rFonts w:eastAsiaTheme="minorHAnsi" w:cs="Arial"/>
          <w:color w:val="000000" w:themeColor="text1"/>
          <w:kern w:val="0"/>
          <w:sz w:val="24"/>
        </w:rPr>
        <w:t>Express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 xml:space="preserve">개발 </w:t>
      </w:r>
      <w:proofErr w:type="spellStart"/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가능자</w:t>
      </w:r>
      <w:proofErr w:type="spellEnd"/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 xml:space="preserve">- Git을 이용한 협업 </w:t>
      </w:r>
      <w:proofErr w:type="spellStart"/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유경험자</w:t>
      </w:r>
      <w:proofErr w:type="spellEnd"/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- 프로젝트(개인/팀) 다수 경험자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lastRenderedPageBreak/>
        <w:t> - (우대) 졸업 및 졸업 예정자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 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b/>
          <w:bCs/>
          <w:color w:val="000000" w:themeColor="text1"/>
          <w:kern w:val="0"/>
          <w:sz w:val="24"/>
        </w:rPr>
        <w:t>4. 근무환경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 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- 근무 시간 : 주 5일 40시간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- 근무 방식 : 유연근무제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ind w:firstLine="80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– </w:t>
      </w:r>
      <w:proofErr w:type="spellStart"/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코어타임</w:t>
      </w:r>
      <w:proofErr w:type="spellEnd"/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(11~16시) 이외 자율 출퇴근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ind w:firstLine="80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 xml:space="preserve">- 필수 </w:t>
      </w:r>
      <w:proofErr w:type="spellStart"/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출근요일</w:t>
      </w:r>
      <w:proofErr w:type="spellEnd"/>
      <w:r w:rsidRPr="00B8288D">
        <w:rPr>
          <w:rFonts w:eastAsiaTheme="minorHAnsi" w:cs="굴림" w:hint="eastAsia"/>
          <w:color w:val="000000" w:themeColor="text1"/>
          <w:kern w:val="0"/>
          <w:sz w:val="24"/>
        </w:rPr>
        <w:t xml:space="preserve">(월~수) 제외 </w:t>
      </w:r>
      <w:proofErr w:type="spellStart"/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근무요일</w:t>
      </w:r>
      <w:proofErr w:type="spellEnd"/>
      <w:r w:rsidRPr="00B8288D">
        <w:rPr>
          <w:rFonts w:eastAsiaTheme="minorHAnsi" w:cs="굴림" w:hint="eastAsia"/>
          <w:color w:val="000000" w:themeColor="text1"/>
          <w:kern w:val="0"/>
          <w:sz w:val="24"/>
        </w:rPr>
        <w:t xml:space="preserve"> 선택 및 근무 장소 선택(재택) 가능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- 근무 기간 : 계약일로부터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6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개월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(21.9 – 22.2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월</w:t>
      </w:r>
      <w:r w:rsidRPr="00B8288D">
        <w:rPr>
          <w:rFonts w:eastAsiaTheme="minorHAnsi" w:cs="Arial"/>
          <w:color w:val="000000" w:themeColor="text1"/>
          <w:kern w:val="0"/>
          <w:sz w:val="24"/>
        </w:rPr>
        <w:t>)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- 근무 형태 : 인턴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- 근무지 : 서울시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성동구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proofErr w:type="spellStart"/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뚝섬로</w:t>
      </w:r>
      <w:proofErr w:type="spellEnd"/>
      <w:r w:rsidRPr="00B8288D">
        <w:rPr>
          <w:rFonts w:eastAsiaTheme="minorHAnsi" w:cs="Arial"/>
          <w:color w:val="000000" w:themeColor="text1"/>
          <w:kern w:val="0"/>
          <w:sz w:val="24"/>
        </w:rPr>
        <w:t> 13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길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38(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성수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proofErr w:type="spellStart"/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상상플래닛</w:t>
      </w:r>
      <w:proofErr w:type="spellEnd"/>
      <w:r w:rsidRPr="00B8288D">
        <w:rPr>
          <w:rFonts w:eastAsiaTheme="minorHAnsi" w:cs="Arial"/>
          <w:color w:val="000000" w:themeColor="text1"/>
          <w:kern w:val="0"/>
          <w:sz w:val="24"/>
        </w:rPr>
        <w:t>)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- 4대 보험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적용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- 주 40시간 근무</w:t>
      </w:r>
      <w:r w:rsidRPr="00B8288D">
        <w:rPr>
          <w:rFonts w:eastAsiaTheme="minorHAnsi" w:cs="Arial"/>
          <w:color w:val="000000" w:themeColor="text1"/>
          <w:kern w:val="0"/>
          <w:sz w:val="24"/>
        </w:rPr>
        <w:t>,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주</w:t>
      </w:r>
      <w:r w:rsidRPr="00B8288D">
        <w:rPr>
          <w:rFonts w:eastAsiaTheme="minorHAnsi" w:cs="Arial"/>
          <w:color w:val="000000" w:themeColor="text1"/>
          <w:kern w:val="0"/>
          <w:sz w:val="24"/>
        </w:rPr>
        <w:t>1~2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회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재택근무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- 진짜로 자유로운 복장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- 사무실 내 간식 무한 제공 (원하는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간식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주문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가능</w:t>
      </w:r>
      <w:r w:rsidRPr="00B8288D">
        <w:rPr>
          <w:rFonts w:eastAsiaTheme="minorHAnsi" w:cs="Arial"/>
          <w:color w:val="000000" w:themeColor="text1"/>
          <w:kern w:val="0"/>
          <w:sz w:val="24"/>
        </w:rPr>
        <w:t>)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- 샐러드 무한 제공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 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▷ 복지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및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팀</w:t>
      </w:r>
      <w:r w:rsidRPr="00B8288D">
        <w:rPr>
          <w:rFonts w:eastAsiaTheme="minorHAnsi" w:cs="Arial"/>
          <w:color w:val="000000" w:themeColor="text1"/>
          <w:kern w:val="0"/>
          <w:sz w:val="24"/>
        </w:rPr>
        <w:t>,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서비스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소개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등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자세한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사항은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링크를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참고해주세요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: </w:t>
      </w:r>
      <w:hyperlink r:id="rId7" w:history="1">
        <w:r w:rsidRPr="00B8288D">
          <w:rPr>
            <w:rFonts w:eastAsiaTheme="minorHAnsi" w:cs="Arial"/>
            <w:color w:val="000000" w:themeColor="text1"/>
            <w:kern w:val="0"/>
            <w:sz w:val="24"/>
            <w:u w:val="single"/>
          </w:rPr>
          <w:t>https://www.notion.so/2021-RECRUIT-60ee782a14154faf87e9955a5a8b509b</w:t>
        </w:r>
      </w:hyperlink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▷ 지원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링크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: </w:t>
      </w:r>
      <w:hyperlink r:id="rId8" w:history="1">
        <w:r w:rsidRPr="00B8288D">
          <w:rPr>
            <w:rFonts w:eastAsiaTheme="minorHAnsi" w:cs="Arial"/>
            <w:color w:val="000000" w:themeColor="text1"/>
            <w:kern w:val="0"/>
            <w:sz w:val="24"/>
            <w:u w:val="single"/>
          </w:rPr>
          <w:t>https://career.greetinghr.com/o/MTYzMw.nXtYHWhS7SfspiyZ6nA9sKu3i0o</w:t>
        </w:r>
      </w:hyperlink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▷ 서류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접수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기간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: 2021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년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9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월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17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일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금요일</w:t>
      </w:r>
      <w:r w:rsidRPr="00B8288D">
        <w:rPr>
          <w:rFonts w:eastAsiaTheme="minorHAnsi" w:cs="Arial"/>
          <w:color w:val="000000" w:themeColor="text1"/>
          <w:kern w:val="0"/>
          <w:sz w:val="24"/>
        </w:rPr>
        <w:t>12:00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까지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(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제출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마감일이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아닌</w:t>
      </w:r>
      <w:r w:rsidRPr="00B8288D">
        <w:rPr>
          <w:rFonts w:eastAsiaTheme="minorHAnsi" w:cs="Arial"/>
          <w:color w:val="000000" w:themeColor="text1"/>
          <w:kern w:val="0"/>
          <w:sz w:val="24"/>
        </w:rPr>
        <w:t>,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실제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서류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제출일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기준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1~2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일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내에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개별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proofErr w:type="spellStart"/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연락드리고</w:t>
      </w:r>
      <w:proofErr w:type="spellEnd"/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면접이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진행됩니다</w:t>
      </w:r>
      <w:r w:rsidRPr="00B8288D">
        <w:rPr>
          <w:rFonts w:eastAsiaTheme="minorHAnsi" w:cs="Arial"/>
          <w:color w:val="000000" w:themeColor="text1"/>
          <w:kern w:val="0"/>
          <w:sz w:val="24"/>
        </w:rPr>
        <w:t>.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따라서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proofErr w:type="spellStart"/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조기마감될</w:t>
      </w:r>
      <w:proofErr w:type="spellEnd"/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수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있습니다</w:t>
      </w:r>
      <w:r w:rsidRPr="00B8288D">
        <w:rPr>
          <w:rFonts w:eastAsiaTheme="minorHAnsi" w:cs="Arial"/>
          <w:color w:val="000000" w:themeColor="text1"/>
          <w:kern w:val="0"/>
          <w:sz w:val="24"/>
        </w:rPr>
        <w:t>.)</w:t>
      </w:r>
    </w:p>
    <w:p w:rsidR="00B8288D" w:rsidRPr="00B8288D" w:rsidRDefault="00B8288D" w:rsidP="00B8288D">
      <w:pPr>
        <w:widowControl/>
        <w:wordWrap/>
        <w:autoSpaceDE/>
        <w:autoSpaceDN/>
        <w:spacing w:after="150"/>
        <w:jc w:val="left"/>
        <w:rPr>
          <w:rFonts w:eastAsiaTheme="minorHAnsi" w:cs="굴림" w:hint="eastAsia"/>
          <w:color w:val="000000" w:themeColor="text1"/>
          <w:kern w:val="0"/>
          <w:sz w:val="24"/>
        </w:rPr>
      </w:pP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▷ 채용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절차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: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서류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→ 1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차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면접</w:t>
      </w:r>
      <w:r w:rsidRPr="00B8288D">
        <w:rPr>
          <w:rFonts w:eastAsiaTheme="minorHAnsi" w:cs="Arial"/>
          <w:color w:val="000000" w:themeColor="text1"/>
          <w:kern w:val="0"/>
          <w:sz w:val="24"/>
        </w:rPr>
        <w:t>(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줌</w:t>
      </w:r>
      <w:r w:rsidRPr="00B8288D">
        <w:rPr>
          <w:rFonts w:eastAsiaTheme="minorHAnsi" w:cs="Arial"/>
          <w:color w:val="000000" w:themeColor="text1"/>
          <w:kern w:val="0"/>
          <w:sz w:val="24"/>
        </w:rPr>
        <w:t>) → 2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차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면접</w:t>
      </w:r>
      <w:r w:rsidRPr="00B8288D">
        <w:rPr>
          <w:rFonts w:eastAsiaTheme="minorHAnsi" w:cs="Arial"/>
          <w:color w:val="000000" w:themeColor="text1"/>
          <w:kern w:val="0"/>
          <w:sz w:val="24"/>
        </w:rPr>
        <w:t>(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대면</w:t>
      </w:r>
      <w:r w:rsidRPr="00B8288D">
        <w:rPr>
          <w:rFonts w:eastAsiaTheme="minorHAnsi" w:cs="Arial"/>
          <w:color w:val="000000" w:themeColor="text1"/>
          <w:kern w:val="0"/>
          <w:sz w:val="24"/>
        </w:rPr>
        <w:t>) →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채용</w:t>
      </w:r>
      <w:r w:rsidRPr="00B8288D">
        <w:rPr>
          <w:rFonts w:eastAsiaTheme="minorHAnsi" w:cs="Arial"/>
          <w:color w:val="000000" w:themeColor="text1"/>
          <w:kern w:val="0"/>
          <w:sz w:val="24"/>
        </w:rPr>
        <w:t>.</w:t>
      </w:r>
      <w:r w:rsidRPr="00B8288D">
        <w:rPr>
          <w:rFonts w:eastAsiaTheme="minorHAnsi" w:cs="Arial"/>
          <w:color w:val="000000" w:themeColor="text1"/>
          <w:kern w:val="0"/>
          <w:sz w:val="24"/>
        </w:rPr>
        <w:br/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채용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과정과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통보는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빠르게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이뤄지고</w:t>
      </w:r>
      <w:r w:rsidRPr="00B8288D">
        <w:rPr>
          <w:rFonts w:eastAsiaTheme="minorHAnsi" w:cs="Arial"/>
          <w:color w:val="000000" w:themeColor="text1"/>
          <w:kern w:val="0"/>
          <w:sz w:val="24"/>
        </w:rPr>
        <w:t> </w:t>
      </w:r>
      <w:r w:rsidRPr="00B8288D">
        <w:rPr>
          <w:rFonts w:eastAsiaTheme="minorHAnsi" w:cs="굴림" w:hint="eastAsia"/>
          <w:color w:val="000000" w:themeColor="text1"/>
          <w:kern w:val="0"/>
          <w:sz w:val="24"/>
        </w:rPr>
        <w:t>있습니다</w:t>
      </w:r>
      <w:r w:rsidRPr="00B8288D">
        <w:rPr>
          <w:rFonts w:eastAsiaTheme="minorHAnsi" w:cs="Arial"/>
          <w:color w:val="000000" w:themeColor="text1"/>
          <w:kern w:val="0"/>
          <w:sz w:val="24"/>
        </w:rPr>
        <w:t>.</w:t>
      </w:r>
      <w:bookmarkStart w:id="0" w:name="_GoBack"/>
      <w:bookmarkEnd w:id="0"/>
    </w:p>
    <w:sectPr w:rsidR="00B8288D" w:rsidRPr="00B8288D" w:rsidSect="00AB4BD7">
      <w:pgSz w:w="11900" w:h="16840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7AC7" w:rsidRDefault="009E7AC7" w:rsidP="00017065">
      <w:r>
        <w:separator/>
      </w:r>
    </w:p>
  </w:endnote>
  <w:endnote w:type="continuationSeparator" w:id="0">
    <w:p w:rsidR="009E7AC7" w:rsidRDefault="009E7AC7" w:rsidP="0001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한양신명조">
    <w:altName w:val="바탕"/>
    <w:panose1 w:val="020B0604020202020204"/>
    <w:charset w:val="81"/>
    <w:family w:val="roman"/>
    <w:pitch w:val="default"/>
    <w:sig w:usb0="00002A87" w:usb1="09060000" w:usb2="00000010" w:usb3="00000000" w:csb0="0008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7AC7" w:rsidRDefault="009E7AC7" w:rsidP="00017065">
      <w:r>
        <w:separator/>
      </w:r>
    </w:p>
  </w:footnote>
  <w:footnote w:type="continuationSeparator" w:id="0">
    <w:p w:rsidR="009E7AC7" w:rsidRDefault="009E7AC7" w:rsidP="0001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5538A"/>
    <w:multiLevelType w:val="hybridMultilevel"/>
    <w:tmpl w:val="8DD49DC4"/>
    <w:lvl w:ilvl="0" w:tplc="233C0692">
      <w:start w:val="1"/>
      <w:numFmt w:val="bullet"/>
      <w:lvlText w:val="-"/>
      <w:lvlJc w:val="left"/>
      <w:pPr>
        <w:ind w:left="760" w:hanging="360"/>
      </w:pPr>
      <w:rPr>
        <w:rFonts w:ascii="한양신명조" w:eastAsia="한양신명조" w:hAnsi="한양신명조" w:cs="한양신명조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B98069E"/>
    <w:multiLevelType w:val="hybridMultilevel"/>
    <w:tmpl w:val="7706AA88"/>
    <w:lvl w:ilvl="0" w:tplc="F94C8EDE">
      <w:start w:val="1"/>
      <w:numFmt w:val="bullet"/>
      <w:lvlText w:val="-"/>
      <w:lvlJc w:val="left"/>
      <w:pPr>
        <w:ind w:left="760" w:hanging="360"/>
      </w:pPr>
      <w:rPr>
        <w:rFonts w:ascii="한양신명조" w:eastAsia="한양신명조" w:hAnsi="한양신명조" w:cs="한양신명조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C5F48B7"/>
    <w:multiLevelType w:val="hybridMultilevel"/>
    <w:tmpl w:val="B5FE4AEC"/>
    <w:lvl w:ilvl="0" w:tplc="41D053B4">
      <w:start w:val="1"/>
      <w:numFmt w:val="decimal"/>
      <w:lvlText w:val="%1."/>
      <w:lvlJc w:val="left"/>
      <w:pPr>
        <w:ind w:left="760" w:hanging="360"/>
      </w:pPr>
      <w:rPr>
        <w:rFonts w:ascii="한양신명조" w:eastAsia="한양신명조" w:hAnsi="한양신명조" w:cs="한양신명조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BF07364"/>
    <w:multiLevelType w:val="hybridMultilevel"/>
    <w:tmpl w:val="9C0E43CE"/>
    <w:lvl w:ilvl="0" w:tplc="C9D473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26C04BA"/>
    <w:multiLevelType w:val="hybridMultilevel"/>
    <w:tmpl w:val="2F86996A"/>
    <w:lvl w:ilvl="0" w:tplc="000E5452">
      <w:start w:val="2"/>
      <w:numFmt w:val="bullet"/>
      <w:lvlText w:val=""/>
      <w:lvlJc w:val="left"/>
      <w:pPr>
        <w:ind w:left="760" w:hanging="360"/>
      </w:pPr>
      <w:rPr>
        <w:rFonts w:ascii="Wingdings" w:eastAsia="한양신명조" w:hAnsi="Wingdings" w:cs="한양신명조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7981136"/>
    <w:multiLevelType w:val="hybridMultilevel"/>
    <w:tmpl w:val="A6E05EC0"/>
    <w:lvl w:ilvl="0" w:tplc="E19EF4B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04D30AC"/>
    <w:multiLevelType w:val="hybridMultilevel"/>
    <w:tmpl w:val="E8BE4FDC"/>
    <w:lvl w:ilvl="0" w:tplc="3190D4EC">
      <w:start w:val="2"/>
      <w:numFmt w:val="bullet"/>
      <w:lvlText w:val="-"/>
      <w:lvlJc w:val="left"/>
      <w:pPr>
        <w:ind w:left="760" w:hanging="360"/>
      </w:pPr>
      <w:rPr>
        <w:rFonts w:ascii="한양신명조" w:eastAsia="한양신명조" w:hAnsi="한양신명조" w:cs="한양신명조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63356EC"/>
    <w:multiLevelType w:val="hybridMultilevel"/>
    <w:tmpl w:val="E2429222"/>
    <w:lvl w:ilvl="0" w:tplc="89562222">
      <w:start w:val="2"/>
      <w:numFmt w:val="bullet"/>
      <w:lvlText w:val="-"/>
      <w:lvlJc w:val="left"/>
      <w:pPr>
        <w:ind w:left="760" w:hanging="360"/>
      </w:pPr>
      <w:rPr>
        <w:rFonts w:ascii="한양신명조" w:eastAsia="한양신명조" w:hAnsi="한양신명조" w:cs="한양신명조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8F81D87"/>
    <w:multiLevelType w:val="hybridMultilevel"/>
    <w:tmpl w:val="E2A8D03E"/>
    <w:lvl w:ilvl="0" w:tplc="49467C4C">
      <w:start w:val="2"/>
      <w:numFmt w:val="bullet"/>
      <w:lvlText w:val=""/>
      <w:lvlJc w:val="left"/>
      <w:pPr>
        <w:ind w:left="760" w:hanging="360"/>
      </w:pPr>
      <w:rPr>
        <w:rFonts w:ascii="Wingdings" w:eastAsia="한양신명조" w:hAnsi="Wingdings" w:cs="한양신명조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65"/>
    <w:rsid w:val="00017065"/>
    <w:rsid w:val="006047DF"/>
    <w:rsid w:val="009E7AC7"/>
    <w:rsid w:val="00AB4BD7"/>
    <w:rsid w:val="00B8288D"/>
    <w:rsid w:val="00C9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3B35ED"/>
  <w15:chartTrackingRefBased/>
  <w15:docId w15:val="{7CEEC39A-7D70-5B4B-9E7E-150A4877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0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17065"/>
  </w:style>
  <w:style w:type="paragraph" w:styleId="a4">
    <w:name w:val="footer"/>
    <w:basedOn w:val="a"/>
    <w:link w:val="Char0"/>
    <w:uiPriority w:val="99"/>
    <w:unhideWhenUsed/>
    <w:rsid w:val="000170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17065"/>
  </w:style>
  <w:style w:type="paragraph" w:customStyle="1" w:styleId="gmail-0">
    <w:name w:val="gmail-0"/>
    <w:basedOn w:val="a"/>
    <w:rsid w:val="0001706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017065"/>
    <w:rPr>
      <w:color w:val="0000FF"/>
      <w:u w:val="single"/>
    </w:rPr>
  </w:style>
  <w:style w:type="paragraph" w:customStyle="1" w:styleId="0">
    <w:name w:val="0"/>
    <w:basedOn w:val="a"/>
    <w:rsid w:val="006047D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6">
    <w:name w:val="List Paragraph"/>
    <w:basedOn w:val="a"/>
    <w:uiPriority w:val="34"/>
    <w:qFormat/>
    <w:rsid w:val="00B8288D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B8288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8">
    <w:name w:val="Strong"/>
    <w:basedOn w:val="a0"/>
    <w:uiPriority w:val="22"/>
    <w:qFormat/>
    <w:rsid w:val="00B82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8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.greetinghr.com/o/MTYzMw.nXtYHWhS7SfspiyZ6nA9sKu3i0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tion.so/2021-RECRUIT-60ee782a14154faf87e9955a5a8b50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 Eunbin</dc:creator>
  <cp:keywords/>
  <dc:description/>
  <cp:lastModifiedBy>Yoon Eunbin</cp:lastModifiedBy>
  <cp:revision>1</cp:revision>
  <dcterms:created xsi:type="dcterms:W3CDTF">2021-09-08T07:19:00Z</dcterms:created>
  <dcterms:modified xsi:type="dcterms:W3CDTF">2021-09-08T08:02:00Z</dcterms:modified>
</cp:coreProperties>
</file>